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1596" w14:textId="440B5A27" w:rsidR="00E65218" w:rsidRPr="00F91935" w:rsidRDefault="00F17ACE" w:rsidP="00F17ACE">
      <w:pPr>
        <w:jc w:val="both"/>
        <w:rPr>
          <w:b/>
          <w:sz w:val="34"/>
          <w:szCs w:val="34"/>
        </w:rPr>
      </w:pPr>
      <w:r w:rsidRPr="00F91935">
        <w:rPr>
          <w:b/>
          <w:sz w:val="34"/>
          <w:szCs w:val="34"/>
        </w:rPr>
        <w:t>Součinnost</w:t>
      </w:r>
    </w:p>
    <w:p w14:paraId="69B68BED" w14:textId="77CAE0BE" w:rsidR="00F17ACE" w:rsidRPr="00F91935" w:rsidRDefault="00F17ACE" w:rsidP="00F17ACE">
      <w:pPr>
        <w:jc w:val="both"/>
      </w:pPr>
      <w:bookmarkStart w:id="0" w:name="_Toc84334923"/>
      <w:r w:rsidRPr="00F91935">
        <w:t>Realizace předmětu plnění je vázaná na poskytnutí součinnosti nájemce a součinnosti třetích stran (poskytovatelů navazujících systémů v moci nájemce). Nezbytná součinnost poskytnutá nájemcem a dodavateli navazujících systémů v moci nájemce, je definována níže a předpokládá se, že nájemce poskytne potřebnou součinnost pro zdárné naplnění v rozsahu, ve kterém může součinnost z titulu kompletního plnění této zakázky pronajímatel po nájemci oprávněně požadovat.</w:t>
      </w:r>
    </w:p>
    <w:p w14:paraId="461A3E84" w14:textId="00674088" w:rsidR="00F17ACE" w:rsidRPr="00F91935" w:rsidRDefault="00F17ACE" w:rsidP="00393DA1">
      <w:pPr>
        <w:jc w:val="both"/>
      </w:pPr>
      <w:r w:rsidRPr="00F91935">
        <w:t>Nájemce poskytne pronajímateli níže uvedenou součinnost nezbytnou pro zdá</w:t>
      </w:r>
      <w:r w:rsidR="00B150E4">
        <w:t>rnou instalaci a provoz měřícího</w:t>
      </w:r>
      <w:r w:rsidRPr="00F91935">
        <w:t xml:space="preserve"> zařízení</w:t>
      </w:r>
      <w:r w:rsidR="002162DF" w:rsidRPr="00F91935">
        <w:t>,</w:t>
      </w:r>
      <w:r w:rsidRPr="00F91935">
        <w:t xml:space="preserve"> primárně v rozsahu:</w:t>
      </w:r>
    </w:p>
    <w:p w14:paraId="1EB3D3EB" w14:textId="4EECB942" w:rsidR="004E5FD7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Zpřístupnění sloupů pro instala</w:t>
      </w:r>
      <w:r w:rsidR="00B150E4">
        <w:t>ci nosných konstrukcí a měřícího</w:t>
      </w:r>
      <w:r w:rsidRPr="00F91935">
        <w:t xml:space="preserve"> zařízení.</w:t>
      </w:r>
    </w:p>
    <w:p w14:paraId="2AAA0AD2" w14:textId="67C72A8B" w:rsidR="004E5FD7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Přípravu napájení pro měřící zařízení spočívající ve vytvoření přípojky k napájení na sloupu určeného k instalaci měřícího zařízení.</w:t>
      </w:r>
    </w:p>
    <w:p w14:paraId="597E9453" w14:textId="6D6BFE83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Součinnost při přípravě a tvorbě </w:t>
      </w:r>
      <w:r w:rsidR="007A5520">
        <w:t>cílového konceptu</w:t>
      </w:r>
      <w:r w:rsidR="004E5FD7" w:rsidRPr="00F91935">
        <w:t xml:space="preserve"> nezbytné</w:t>
      </w:r>
      <w:r w:rsidR="007A5520">
        <w:t>ho</w:t>
      </w:r>
      <w:r w:rsidR="004E5FD7" w:rsidRPr="00F91935">
        <w:t xml:space="preserve"> pro </w:t>
      </w:r>
      <w:r w:rsidR="00B150E4">
        <w:t>instalaci a zprovoznění měřícího</w:t>
      </w:r>
      <w:r w:rsidR="004E5FD7" w:rsidRPr="00F91935">
        <w:t xml:space="preserve"> zařízení v rozsahu, v jakém lze takovou součinnost po nájemci oprávněno požadovat.</w:t>
      </w:r>
    </w:p>
    <w:p w14:paraId="4BD177BC" w14:textId="56CADC15" w:rsidR="00F17ACE" w:rsidRPr="00F91935" w:rsidRDefault="004E5FD7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Z</w:t>
      </w:r>
      <w:r w:rsidR="00F17ACE" w:rsidRPr="00F91935">
        <w:t>ajištění povolení měření ze strany PČR.</w:t>
      </w:r>
    </w:p>
    <w:p w14:paraId="1CDD8614" w14:textId="21B3F6F4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Součinnost nájemce při met</w:t>
      </w:r>
      <w:r w:rsidR="00C20526">
        <w:t>e</w:t>
      </w:r>
      <w:r w:rsidRPr="00F91935">
        <w:t>o</w:t>
      </w:r>
      <w:r w:rsidR="00C20526">
        <w:t>ro</w:t>
      </w:r>
      <w:r w:rsidR="00B150E4">
        <w:t>logickém ověření instalovaného měřícího</w:t>
      </w:r>
      <w:r w:rsidRPr="00F91935">
        <w:t xml:space="preserve"> zařízení</w:t>
      </w:r>
      <w:r w:rsidR="004E5FD7" w:rsidRPr="00F91935">
        <w:t>, je-li taková součinnost ze zákona či jiné právní normy nezbytná.</w:t>
      </w:r>
    </w:p>
    <w:p w14:paraId="7CFB2EEA" w14:textId="727C6B14" w:rsidR="00F17ACE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>S</w:t>
      </w:r>
      <w:r w:rsidR="00B150E4">
        <w:t>oučinnost při integraci měřícího</w:t>
      </w:r>
      <w:r w:rsidRPr="00F91935">
        <w:t xml:space="preserve"> zařízení do prostředí nájemce</w:t>
      </w:r>
      <w:r w:rsidR="00235DA4" w:rsidRPr="00F91935">
        <w:t>.</w:t>
      </w:r>
    </w:p>
    <w:p w14:paraId="18EA2C7C" w14:textId="1625FFFA" w:rsidR="00933470" w:rsidRPr="00F91935" w:rsidRDefault="00933470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>
        <w:t xml:space="preserve">Zajištění potřebných služeb pro přenos dat z měřícího zařízení </w:t>
      </w:r>
      <w:r w:rsidRPr="00933470">
        <w:t>do IS MP a IS AKV. Přenos dat bude realizován prostřednictvím lokálního poskytovatele veřejného internetu, měřící zařízení bude k internetu připojeno kabelem, ukončeným konektorem RJ45.</w:t>
      </w:r>
      <w:r>
        <w:t xml:space="preserve"> </w:t>
      </w:r>
      <w:r w:rsidRPr="00933470">
        <w:t>Náklady na přenos dat hradí nájemce.</w:t>
      </w:r>
    </w:p>
    <w:p w14:paraId="75CD005B" w14:textId="56C6C605" w:rsidR="00F17ACE" w:rsidRPr="00F91935" w:rsidRDefault="00F17ACE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Spolupráci při testování funkčnosti </w:t>
      </w:r>
      <w:r w:rsidR="00B150E4">
        <w:t>měřícího</w:t>
      </w:r>
      <w:r w:rsidR="00F7662B">
        <w:t xml:space="preserve"> </w:t>
      </w:r>
      <w:r w:rsidRPr="00F91935">
        <w:t xml:space="preserve">zařízení a předávce </w:t>
      </w:r>
      <w:r w:rsidR="00B150E4">
        <w:t xml:space="preserve">měřícího </w:t>
      </w:r>
      <w:r w:rsidR="005F2761">
        <w:t xml:space="preserve">zařízení </w:t>
      </w:r>
      <w:r w:rsidRPr="00F91935">
        <w:t>do produkčního provozu.</w:t>
      </w:r>
    </w:p>
    <w:p w14:paraId="5FC9BC06" w14:textId="7C447341" w:rsidR="002162DF" w:rsidRPr="00F91935" w:rsidRDefault="002162DF" w:rsidP="00393DA1">
      <w:pPr>
        <w:pStyle w:val="Odstavecseseznamem"/>
        <w:numPr>
          <w:ilvl w:val="0"/>
          <w:numId w:val="21"/>
        </w:numPr>
        <w:spacing w:after="60"/>
        <w:ind w:left="357" w:hanging="357"/>
        <w:contextualSpacing w:val="0"/>
        <w:jc w:val="both"/>
      </w:pPr>
      <w:r w:rsidRPr="00F91935">
        <w:t xml:space="preserve">Zajištění osob a školících prostor k proškolení strážníků </w:t>
      </w:r>
      <w:r w:rsidR="00402404">
        <w:t>městské policie</w:t>
      </w:r>
      <w:r w:rsidRPr="00F91935">
        <w:t xml:space="preserve"> </w:t>
      </w:r>
      <w:r w:rsidR="00F91935">
        <w:t xml:space="preserve">či jiných osob </w:t>
      </w:r>
      <w:r w:rsidR="00402404">
        <w:t>s prací s</w:t>
      </w:r>
      <w:r w:rsidR="00B150E4">
        <w:t xml:space="preserve"> měřícím zařízením nebo </w:t>
      </w:r>
      <w:r w:rsidR="00FF7A1E">
        <w:t>SW</w:t>
      </w:r>
      <w:r w:rsidR="00B150E4">
        <w:t xml:space="preserve"> měřícího</w:t>
      </w:r>
      <w:r w:rsidR="00CC0411">
        <w:t xml:space="preserve"> zařízení</w:t>
      </w:r>
      <w:r w:rsidR="00FF7A1E">
        <w:t xml:space="preserve"> </w:t>
      </w:r>
      <w:r w:rsidR="00B150E4">
        <w:t>určeného pro správu měřícího</w:t>
      </w:r>
      <w:r w:rsidRPr="00F91935">
        <w:t xml:space="preserve"> zařízení.</w:t>
      </w:r>
      <w:bookmarkEnd w:id="0"/>
    </w:p>
    <w:sectPr w:rsidR="002162DF" w:rsidRPr="00F91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5303D" w14:textId="77777777" w:rsidR="0029210D" w:rsidRDefault="0029210D" w:rsidP="00F66A44">
      <w:pPr>
        <w:spacing w:after="0" w:line="240" w:lineRule="auto"/>
      </w:pPr>
      <w:r>
        <w:separator/>
      </w:r>
    </w:p>
  </w:endnote>
  <w:endnote w:type="continuationSeparator" w:id="0">
    <w:p w14:paraId="4B4CE8E4" w14:textId="77777777" w:rsidR="0029210D" w:rsidRDefault="0029210D" w:rsidP="00F6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B8FA" w14:textId="77777777" w:rsidR="00F66A44" w:rsidRDefault="00F66A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0BE8D" w14:textId="2C2DF99A" w:rsidR="001B13A1" w:rsidRPr="001B13A1" w:rsidRDefault="001B13A1">
    <w:pPr>
      <w:pStyle w:val="Zpat"/>
      <w:jc w:val="center"/>
      <w:rPr>
        <w:sz w:val="20"/>
        <w:szCs w:val="20"/>
      </w:rPr>
    </w:pPr>
    <w:r w:rsidRPr="001B13A1">
      <w:rPr>
        <w:sz w:val="20"/>
        <w:szCs w:val="20"/>
      </w:rPr>
      <w:t xml:space="preserve">Stránka </w:t>
    </w:r>
    <w:r w:rsidRPr="001B13A1">
      <w:rPr>
        <w:sz w:val="20"/>
        <w:szCs w:val="20"/>
      </w:rPr>
      <w:fldChar w:fldCharType="begin"/>
    </w:r>
    <w:r w:rsidRPr="001B13A1">
      <w:rPr>
        <w:sz w:val="20"/>
        <w:szCs w:val="20"/>
      </w:rPr>
      <w:instrText>PAGE  \* Arabic  \* MERGEFORMAT</w:instrText>
    </w:r>
    <w:r w:rsidRPr="001B13A1">
      <w:rPr>
        <w:sz w:val="20"/>
        <w:szCs w:val="20"/>
      </w:rPr>
      <w:fldChar w:fldCharType="separate"/>
    </w:r>
    <w:r w:rsidR="000E1162">
      <w:rPr>
        <w:noProof/>
        <w:sz w:val="20"/>
        <w:szCs w:val="20"/>
      </w:rPr>
      <w:t>1</w:t>
    </w:r>
    <w:r w:rsidRPr="001B13A1">
      <w:rPr>
        <w:sz w:val="20"/>
        <w:szCs w:val="20"/>
      </w:rPr>
      <w:fldChar w:fldCharType="end"/>
    </w:r>
    <w:r w:rsidRPr="001B13A1">
      <w:rPr>
        <w:sz w:val="20"/>
        <w:szCs w:val="20"/>
      </w:rPr>
      <w:t xml:space="preserve"> z </w:t>
    </w:r>
    <w:r w:rsidRPr="001B13A1">
      <w:rPr>
        <w:sz w:val="20"/>
        <w:szCs w:val="20"/>
      </w:rPr>
      <w:fldChar w:fldCharType="begin"/>
    </w:r>
    <w:r w:rsidRPr="001B13A1">
      <w:rPr>
        <w:sz w:val="20"/>
        <w:szCs w:val="20"/>
      </w:rPr>
      <w:instrText>NUMPAGES  \* Arabic  \* MERGEFORMAT</w:instrText>
    </w:r>
    <w:r w:rsidRPr="001B13A1">
      <w:rPr>
        <w:sz w:val="20"/>
        <w:szCs w:val="20"/>
      </w:rPr>
      <w:fldChar w:fldCharType="separate"/>
    </w:r>
    <w:r w:rsidR="000E1162">
      <w:rPr>
        <w:noProof/>
        <w:sz w:val="20"/>
        <w:szCs w:val="20"/>
      </w:rPr>
      <w:t>1</w:t>
    </w:r>
    <w:r w:rsidRPr="001B13A1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AA094" w14:textId="77777777" w:rsidR="00F66A44" w:rsidRDefault="00F66A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71A87" w14:textId="77777777" w:rsidR="0029210D" w:rsidRDefault="0029210D" w:rsidP="00F66A44">
      <w:pPr>
        <w:spacing w:after="0" w:line="240" w:lineRule="auto"/>
      </w:pPr>
      <w:r>
        <w:separator/>
      </w:r>
    </w:p>
  </w:footnote>
  <w:footnote w:type="continuationSeparator" w:id="0">
    <w:p w14:paraId="573D1D77" w14:textId="77777777" w:rsidR="0029210D" w:rsidRDefault="0029210D" w:rsidP="00F66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F35FF" w14:textId="77777777" w:rsidR="00F66A44" w:rsidRDefault="00F66A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365F2" w14:textId="088615F7" w:rsidR="00F66A44" w:rsidRDefault="00F66A44">
    <w:pPr>
      <w:pStyle w:val="Zhlav"/>
    </w:pPr>
    <w:r>
      <w:t>Příloha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E269C" w14:textId="77777777" w:rsidR="00F66A44" w:rsidRDefault="00F66A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0FE"/>
    <w:multiLevelType w:val="hybridMultilevel"/>
    <w:tmpl w:val="23B2B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649D5"/>
    <w:multiLevelType w:val="hybridMultilevel"/>
    <w:tmpl w:val="511C1D52"/>
    <w:lvl w:ilvl="0" w:tplc="D2A6A7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F376B"/>
    <w:multiLevelType w:val="hybridMultilevel"/>
    <w:tmpl w:val="A83A2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1255"/>
    <w:multiLevelType w:val="hybridMultilevel"/>
    <w:tmpl w:val="2EB4368C"/>
    <w:lvl w:ilvl="0" w:tplc="60FAD1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E25360"/>
    <w:multiLevelType w:val="hybridMultilevel"/>
    <w:tmpl w:val="92EE43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147CE"/>
    <w:multiLevelType w:val="hybridMultilevel"/>
    <w:tmpl w:val="E48EE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47D95"/>
    <w:multiLevelType w:val="hybridMultilevel"/>
    <w:tmpl w:val="11C06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E5436"/>
    <w:multiLevelType w:val="hybridMultilevel"/>
    <w:tmpl w:val="3A02A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34E66"/>
    <w:multiLevelType w:val="hybridMultilevel"/>
    <w:tmpl w:val="B20292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1A1540"/>
    <w:multiLevelType w:val="hybridMultilevel"/>
    <w:tmpl w:val="69A44876"/>
    <w:lvl w:ilvl="0" w:tplc="816233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000C9"/>
    <w:multiLevelType w:val="hybridMultilevel"/>
    <w:tmpl w:val="ACA6DAB4"/>
    <w:lvl w:ilvl="0" w:tplc="1540B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614D3"/>
    <w:multiLevelType w:val="hybridMultilevel"/>
    <w:tmpl w:val="18BAE3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075DE"/>
    <w:multiLevelType w:val="hybridMultilevel"/>
    <w:tmpl w:val="1D9EC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D3CD8"/>
    <w:multiLevelType w:val="hybridMultilevel"/>
    <w:tmpl w:val="C41E2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D0BC7"/>
    <w:multiLevelType w:val="hybridMultilevel"/>
    <w:tmpl w:val="03041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702DD8"/>
    <w:multiLevelType w:val="hybridMultilevel"/>
    <w:tmpl w:val="9CC000A2"/>
    <w:lvl w:ilvl="0" w:tplc="F4C838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091435"/>
    <w:multiLevelType w:val="hybridMultilevel"/>
    <w:tmpl w:val="E3C0D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9236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BC0C11"/>
    <w:multiLevelType w:val="hybridMultilevel"/>
    <w:tmpl w:val="4F54D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417BD"/>
    <w:multiLevelType w:val="hybridMultilevel"/>
    <w:tmpl w:val="E8C09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DB3"/>
    <w:multiLevelType w:val="hybridMultilevel"/>
    <w:tmpl w:val="0D7CD26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0C5379"/>
    <w:multiLevelType w:val="hybridMultilevel"/>
    <w:tmpl w:val="A7B2EA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C5411"/>
    <w:multiLevelType w:val="hybridMultilevel"/>
    <w:tmpl w:val="E8BC2E1C"/>
    <w:lvl w:ilvl="0" w:tplc="D3726C0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6228B4"/>
    <w:multiLevelType w:val="hybridMultilevel"/>
    <w:tmpl w:val="86002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71E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0885BF3"/>
    <w:multiLevelType w:val="hybridMultilevel"/>
    <w:tmpl w:val="7BDE6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66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5C17C8"/>
    <w:multiLevelType w:val="hybridMultilevel"/>
    <w:tmpl w:val="F8A09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1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2C653E6"/>
    <w:multiLevelType w:val="hybridMultilevel"/>
    <w:tmpl w:val="A6E29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2C4CBF"/>
    <w:multiLevelType w:val="hybridMultilevel"/>
    <w:tmpl w:val="1B5AC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62205"/>
    <w:multiLevelType w:val="hybridMultilevel"/>
    <w:tmpl w:val="A8FEA25A"/>
    <w:lvl w:ilvl="0" w:tplc="759A11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298456">
    <w:abstractNumId w:val="9"/>
  </w:num>
  <w:num w:numId="2" w16cid:durableId="310408481">
    <w:abstractNumId w:val="30"/>
  </w:num>
  <w:num w:numId="3" w16cid:durableId="1800830972">
    <w:abstractNumId w:val="34"/>
  </w:num>
  <w:num w:numId="4" w16cid:durableId="1468402145">
    <w:abstractNumId w:val="27"/>
  </w:num>
  <w:num w:numId="5" w16cid:durableId="1618215292">
    <w:abstractNumId w:val="16"/>
  </w:num>
  <w:num w:numId="6" w16cid:durableId="901252861">
    <w:abstractNumId w:val="26"/>
  </w:num>
  <w:num w:numId="7" w16cid:durableId="2122726299">
    <w:abstractNumId w:val="6"/>
  </w:num>
  <w:num w:numId="8" w16cid:durableId="1947302898">
    <w:abstractNumId w:val="17"/>
  </w:num>
  <w:num w:numId="9" w16cid:durableId="1811823112">
    <w:abstractNumId w:val="28"/>
  </w:num>
  <w:num w:numId="10" w16cid:durableId="196047736">
    <w:abstractNumId w:val="14"/>
  </w:num>
  <w:num w:numId="11" w16cid:durableId="1104767956">
    <w:abstractNumId w:val="7"/>
  </w:num>
  <w:num w:numId="12" w16cid:durableId="749893352">
    <w:abstractNumId w:val="39"/>
  </w:num>
  <w:num w:numId="13" w16cid:durableId="2017805360">
    <w:abstractNumId w:val="5"/>
  </w:num>
  <w:num w:numId="14" w16cid:durableId="1057584474">
    <w:abstractNumId w:val="21"/>
  </w:num>
  <w:num w:numId="15" w16cid:durableId="444037795">
    <w:abstractNumId w:val="2"/>
  </w:num>
  <w:num w:numId="16" w16cid:durableId="1154099893">
    <w:abstractNumId w:val="37"/>
  </w:num>
  <w:num w:numId="17" w16cid:durableId="571694733">
    <w:abstractNumId w:val="15"/>
  </w:num>
  <w:num w:numId="18" w16cid:durableId="1354724721">
    <w:abstractNumId w:val="0"/>
  </w:num>
  <w:num w:numId="19" w16cid:durableId="439687420">
    <w:abstractNumId w:val="32"/>
  </w:num>
  <w:num w:numId="20" w16cid:durableId="995450613">
    <w:abstractNumId w:val="25"/>
  </w:num>
  <w:num w:numId="21" w16cid:durableId="216165659">
    <w:abstractNumId w:val="19"/>
  </w:num>
  <w:num w:numId="22" w16cid:durableId="1313678521">
    <w:abstractNumId w:val="40"/>
  </w:num>
  <w:num w:numId="23" w16cid:durableId="542064262">
    <w:abstractNumId w:val="1"/>
  </w:num>
  <w:num w:numId="24" w16cid:durableId="172765876">
    <w:abstractNumId w:val="11"/>
  </w:num>
  <w:num w:numId="25" w16cid:durableId="789738704">
    <w:abstractNumId w:val="3"/>
  </w:num>
  <w:num w:numId="26" w16cid:durableId="993071971">
    <w:abstractNumId w:val="18"/>
  </w:num>
  <w:num w:numId="27" w16cid:durableId="584339530">
    <w:abstractNumId w:val="29"/>
  </w:num>
  <w:num w:numId="28" w16cid:durableId="2074740138">
    <w:abstractNumId w:val="10"/>
  </w:num>
  <w:num w:numId="29" w16cid:durableId="1124467246">
    <w:abstractNumId w:val="35"/>
  </w:num>
  <w:num w:numId="30" w16cid:durableId="924923385">
    <w:abstractNumId w:val="22"/>
  </w:num>
  <w:num w:numId="31" w16cid:durableId="931399492">
    <w:abstractNumId w:val="23"/>
  </w:num>
  <w:num w:numId="32" w16cid:durableId="1567841281">
    <w:abstractNumId w:val="8"/>
  </w:num>
  <w:num w:numId="33" w16cid:durableId="1658999054">
    <w:abstractNumId w:val="41"/>
  </w:num>
  <w:num w:numId="34" w16cid:durableId="1387680799">
    <w:abstractNumId w:val="31"/>
  </w:num>
  <w:num w:numId="35" w16cid:durableId="1692218267">
    <w:abstractNumId w:val="33"/>
  </w:num>
  <w:num w:numId="36" w16cid:durableId="1214660935">
    <w:abstractNumId w:val="13"/>
  </w:num>
  <w:num w:numId="37" w16cid:durableId="369234059">
    <w:abstractNumId w:val="12"/>
  </w:num>
  <w:num w:numId="38" w16cid:durableId="861090173">
    <w:abstractNumId w:val="36"/>
  </w:num>
  <w:num w:numId="39" w16cid:durableId="393702345">
    <w:abstractNumId w:val="38"/>
  </w:num>
  <w:num w:numId="40" w16cid:durableId="516233287">
    <w:abstractNumId w:val="20"/>
  </w:num>
  <w:num w:numId="41" w16cid:durableId="1830897892">
    <w:abstractNumId w:val="4"/>
  </w:num>
  <w:num w:numId="42" w16cid:durableId="203726511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18"/>
    <w:rsid w:val="0000038E"/>
    <w:rsid w:val="00005406"/>
    <w:rsid w:val="00015C49"/>
    <w:rsid w:val="00022F10"/>
    <w:rsid w:val="0002581B"/>
    <w:rsid w:val="00052580"/>
    <w:rsid w:val="000634DA"/>
    <w:rsid w:val="00073895"/>
    <w:rsid w:val="00074BBD"/>
    <w:rsid w:val="000807E1"/>
    <w:rsid w:val="000A33DC"/>
    <w:rsid w:val="000B445A"/>
    <w:rsid w:val="000C78F3"/>
    <w:rsid w:val="000E1162"/>
    <w:rsid w:val="000E219E"/>
    <w:rsid w:val="000E48F3"/>
    <w:rsid w:val="00131BFA"/>
    <w:rsid w:val="00135BA0"/>
    <w:rsid w:val="001361C6"/>
    <w:rsid w:val="001620DC"/>
    <w:rsid w:val="00194C80"/>
    <w:rsid w:val="001B0FAD"/>
    <w:rsid w:val="001B13A1"/>
    <w:rsid w:val="001D2804"/>
    <w:rsid w:val="001D55A4"/>
    <w:rsid w:val="0020692A"/>
    <w:rsid w:val="002162DF"/>
    <w:rsid w:val="00234127"/>
    <w:rsid w:val="00235DA4"/>
    <w:rsid w:val="00247A7C"/>
    <w:rsid w:val="00286D86"/>
    <w:rsid w:val="0029210D"/>
    <w:rsid w:val="00292F13"/>
    <w:rsid w:val="002A015E"/>
    <w:rsid w:val="002B447E"/>
    <w:rsid w:val="002B7BBC"/>
    <w:rsid w:val="002C15BA"/>
    <w:rsid w:val="002C2B64"/>
    <w:rsid w:val="002F12C2"/>
    <w:rsid w:val="00310797"/>
    <w:rsid w:val="0031134E"/>
    <w:rsid w:val="00336FBA"/>
    <w:rsid w:val="00341A81"/>
    <w:rsid w:val="00352ECD"/>
    <w:rsid w:val="00352FEB"/>
    <w:rsid w:val="00393DA1"/>
    <w:rsid w:val="00396D88"/>
    <w:rsid w:val="003A6E2A"/>
    <w:rsid w:val="003E6606"/>
    <w:rsid w:val="003F24F4"/>
    <w:rsid w:val="00402329"/>
    <w:rsid w:val="00402404"/>
    <w:rsid w:val="00434178"/>
    <w:rsid w:val="00474A3C"/>
    <w:rsid w:val="00475B51"/>
    <w:rsid w:val="00487FC5"/>
    <w:rsid w:val="0049059F"/>
    <w:rsid w:val="00490BD7"/>
    <w:rsid w:val="004A0D59"/>
    <w:rsid w:val="004A5C35"/>
    <w:rsid w:val="004E4DA9"/>
    <w:rsid w:val="004E5FD7"/>
    <w:rsid w:val="00527EED"/>
    <w:rsid w:val="00531874"/>
    <w:rsid w:val="00563C05"/>
    <w:rsid w:val="0057659E"/>
    <w:rsid w:val="0058366A"/>
    <w:rsid w:val="00596D69"/>
    <w:rsid w:val="005A4789"/>
    <w:rsid w:val="005D3248"/>
    <w:rsid w:val="005F26F5"/>
    <w:rsid w:val="005F2761"/>
    <w:rsid w:val="0060070E"/>
    <w:rsid w:val="00603AE7"/>
    <w:rsid w:val="00615307"/>
    <w:rsid w:val="00620849"/>
    <w:rsid w:val="00623E1E"/>
    <w:rsid w:val="00630798"/>
    <w:rsid w:val="006334F1"/>
    <w:rsid w:val="006544F6"/>
    <w:rsid w:val="006559E7"/>
    <w:rsid w:val="0067242D"/>
    <w:rsid w:val="00672B69"/>
    <w:rsid w:val="00687D2D"/>
    <w:rsid w:val="006A0D49"/>
    <w:rsid w:val="006A20C3"/>
    <w:rsid w:val="006C179A"/>
    <w:rsid w:val="006C4063"/>
    <w:rsid w:val="006E4A97"/>
    <w:rsid w:val="006F2991"/>
    <w:rsid w:val="006F2F36"/>
    <w:rsid w:val="006F3FA7"/>
    <w:rsid w:val="006F4161"/>
    <w:rsid w:val="007040FF"/>
    <w:rsid w:val="00715522"/>
    <w:rsid w:val="00720D25"/>
    <w:rsid w:val="0072134F"/>
    <w:rsid w:val="00737D88"/>
    <w:rsid w:val="007423E7"/>
    <w:rsid w:val="00752EDA"/>
    <w:rsid w:val="00774B05"/>
    <w:rsid w:val="00775F1B"/>
    <w:rsid w:val="00797F0E"/>
    <w:rsid w:val="007A5520"/>
    <w:rsid w:val="007C3012"/>
    <w:rsid w:val="007D6879"/>
    <w:rsid w:val="007E5088"/>
    <w:rsid w:val="00822B69"/>
    <w:rsid w:val="00847C68"/>
    <w:rsid w:val="00886947"/>
    <w:rsid w:val="008C1D32"/>
    <w:rsid w:val="008C6ECD"/>
    <w:rsid w:val="008D11C7"/>
    <w:rsid w:val="008D28C2"/>
    <w:rsid w:val="008E06CB"/>
    <w:rsid w:val="008E5C58"/>
    <w:rsid w:val="008F3ECC"/>
    <w:rsid w:val="008F6328"/>
    <w:rsid w:val="00916939"/>
    <w:rsid w:val="00930C32"/>
    <w:rsid w:val="00933470"/>
    <w:rsid w:val="00942427"/>
    <w:rsid w:val="00944938"/>
    <w:rsid w:val="00981F9A"/>
    <w:rsid w:val="00987D9C"/>
    <w:rsid w:val="00992362"/>
    <w:rsid w:val="009A39CC"/>
    <w:rsid w:val="009A78A7"/>
    <w:rsid w:val="009C26F4"/>
    <w:rsid w:val="009E1967"/>
    <w:rsid w:val="009E3B10"/>
    <w:rsid w:val="009E5A90"/>
    <w:rsid w:val="009E6A5F"/>
    <w:rsid w:val="00A175CC"/>
    <w:rsid w:val="00A22925"/>
    <w:rsid w:val="00A2576C"/>
    <w:rsid w:val="00A266CD"/>
    <w:rsid w:val="00A33EF8"/>
    <w:rsid w:val="00A34CB9"/>
    <w:rsid w:val="00A4142B"/>
    <w:rsid w:val="00A43D3D"/>
    <w:rsid w:val="00A46AA1"/>
    <w:rsid w:val="00A471B8"/>
    <w:rsid w:val="00A52EB2"/>
    <w:rsid w:val="00A84A2F"/>
    <w:rsid w:val="00A85527"/>
    <w:rsid w:val="00A9505B"/>
    <w:rsid w:val="00AA151C"/>
    <w:rsid w:val="00AA2804"/>
    <w:rsid w:val="00AA307B"/>
    <w:rsid w:val="00AB74D2"/>
    <w:rsid w:val="00AE65B6"/>
    <w:rsid w:val="00AF1EF3"/>
    <w:rsid w:val="00AF674E"/>
    <w:rsid w:val="00B018B0"/>
    <w:rsid w:val="00B150E4"/>
    <w:rsid w:val="00B16E97"/>
    <w:rsid w:val="00B2466E"/>
    <w:rsid w:val="00B26450"/>
    <w:rsid w:val="00B30431"/>
    <w:rsid w:val="00B45148"/>
    <w:rsid w:val="00B50ED4"/>
    <w:rsid w:val="00B67A24"/>
    <w:rsid w:val="00B86B09"/>
    <w:rsid w:val="00BB3826"/>
    <w:rsid w:val="00BC4160"/>
    <w:rsid w:val="00BF1E6E"/>
    <w:rsid w:val="00BF3323"/>
    <w:rsid w:val="00BF42D1"/>
    <w:rsid w:val="00C036BD"/>
    <w:rsid w:val="00C04E2B"/>
    <w:rsid w:val="00C154C3"/>
    <w:rsid w:val="00C20526"/>
    <w:rsid w:val="00C26F00"/>
    <w:rsid w:val="00C43ECB"/>
    <w:rsid w:val="00C46271"/>
    <w:rsid w:val="00C638AF"/>
    <w:rsid w:val="00C93076"/>
    <w:rsid w:val="00CB1163"/>
    <w:rsid w:val="00CC0411"/>
    <w:rsid w:val="00CC2B3B"/>
    <w:rsid w:val="00CD13B5"/>
    <w:rsid w:val="00CD6907"/>
    <w:rsid w:val="00CE0A7E"/>
    <w:rsid w:val="00CE0F70"/>
    <w:rsid w:val="00CE5CB5"/>
    <w:rsid w:val="00CF395C"/>
    <w:rsid w:val="00CF5B31"/>
    <w:rsid w:val="00D33F6A"/>
    <w:rsid w:val="00D42AB1"/>
    <w:rsid w:val="00D4492A"/>
    <w:rsid w:val="00D60148"/>
    <w:rsid w:val="00D84F4B"/>
    <w:rsid w:val="00D95080"/>
    <w:rsid w:val="00D97069"/>
    <w:rsid w:val="00DA116E"/>
    <w:rsid w:val="00DA3BD5"/>
    <w:rsid w:val="00DC6B03"/>
    <w:rsid w:val="00DF3FD9"/>
    <w:rsid w:val="00E11A48"/>
    <w:rsid w:val="00E339B7"/>
    <w:rsid w:val="00E35928"/>
    <w:rsid w:val="00E37752"/>
    <w:rsid w:val="00E65218"/>
    <w:rsid w:val="00E85013"/>
    <w:rsid w:val="00EA1D34"/>
    <w:rsid w:val="00EB0365"/>
    <w:rsid w:val="00EB2CD5"/>
    <w:rsid w:val="00EE037F"/>
    <w:rsid w:val="00EE45F0"/>
    <w:rsid w:val="00EF5DA2"/>
    <w:rsid w:val="00F01274"/>
    <w:rsid w:val="00F036C0"/>
    <w:rsid w:val="00F042F2"/>
    <w:rsid w:val="00F13BCE"/>
    <w:rsid w:val="00F17ACE"/>
    <w:rsid w:val="00F57F40"/>
    <w:rsid w:val="00F66A44"/>
    <w:rsid w:val="00F743A9"/>
    <w:rsid w:val="00F7662B"/>
    <w:rsid w:val="00F91935"/>
    <w:rsid w:val="00F96D3D"/>
    <w:rsid w:val="00FA5EB5"/>
    <w:rsid w:val="00FA606B"/>
    <w:rsid w:val="00FB0844"/>
    <w:rsid w:val="00FD2EF6"/>
    <w:rsid w:val="00FE44B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659E"/>
    <w:pPr>
      <w:keepNext/>
      <w:keepLines/>
      <w:numPr>
        <w:numId w:val="38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38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6A44"/>
  </w:style>
  <w:style w:type="paragraph" w:styleId="Zpat">
    <w:name w:val="footer"/>
    <w:basedOn w:val="Normln"/>
    <w:link w:val="ZpatChar"/>
    <w:uiPriority w:val="99"/>
    <w:unhideWhenUsed/>
    <w:rsid w:val="00F6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6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239D6-DAD2-411E-90F2-C4216B73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Zbyněk Vavřina</cp:lastModifiedBy>
  <cp:revision>22</cp:revision>
  <cp:lastPrinted>2023-05-31T09:12:00Z</cp:lastPrinted>
  <dcterms:created xsi:type="dcterms:W3CDTF">2021-10-11T16:47:00Z</dcterms:created>
  <dcterms:modified xsi:type="dcterms:W3CDTF">2025-07-30T08:08:00Z</dcterms:modified>
</cp:coreProperties>
</file>